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Mobil e-ticarete yönelen markalar kazanacak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Mobil ticarete yat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 yapan kazanacak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Mobil e-ticaret pazar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büyüyor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E-ticaret mobil platformlara kayacak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Teknolojik geli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melere ayak uyduramayan birçok köklü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irketin küçüldü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üne dikkat çeken Webtures CEO'su Kaan Gülten, e-ticaret trendlerine uyum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layan markalar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zla büyüdü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ünü belirtiyor.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Fiziki 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olan birçok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giyim markas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e-ticaret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3-4 ay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çerisinde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ızla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üyü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ünü vurgulayan Kaan Gülten, "Birçok markan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-ticaret sitesi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en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üyük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en çok ciro yapan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şube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konumunda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Markalar online 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siteleri ile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adece bir caddedeki insanlara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ğil,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 Türkiye'ye hatta tüm dünyaya 7/24 hizmet veriyor.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Günümüzde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rama motorlar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üst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ıralarda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ıkmak, en işlek caddede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ükkân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sahip olmaktan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daha faydal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2016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ılında online alışveriş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üzde 45 oran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rtmas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tüketicilerin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alışverişlerini kolay ve daha hızlı ger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çekle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ştirebi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lmek aç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online 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ğazalar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tercih etti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ini 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ruluyor."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SEO yat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mlar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art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yor, mobil e-ticaret yükseliyor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irketlerin dijital pazarlama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yat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her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 yükseldi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ini belirten Kaan Gülten, "Ara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rmalara göre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ABD’deki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şirketler dijital pazarlama hizmetleri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2016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ılında toplam 613 milyar dolar harcama yapacak.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Ürünlere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hizmetlere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yönelik aramalarda ilk sayfalarda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ıralanmak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e-ticaret firmalarının cirolarının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üyük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ısmını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için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rakam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yaklaşık 70 milyar dola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ışmaları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için harcanacak.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ndan dolay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e-ticaret firmalar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arasında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SEO rekabeti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artmaya devam edecek.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Tüketici 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zla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günümüzde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mobil ticaret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şu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amada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üyük 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şluğa sahip olan pazar.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eb siteleri, ziyaret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çilerinin yüzde 75'ini mobilden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ğlıyor. Bu oran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önümüzdeki birkaç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ılda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üzde 95'lere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acak.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obil tasarım ve mobil yazılım kavramlarının pazara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daha fazla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âkim olaca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ğını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öngörüyoruz. Son ara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rmalar, mobilden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ılan alışverişler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üzde 40’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üzerinde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oldu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unu ortaya koyuyor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Bunun 2017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ılında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üzde 70’e kadar büyümesi bekleniyor.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lasik 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ışverişten online alışverişe kayan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tüketiciler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şimdi de masa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üstünde mobile 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ğru kayıyor.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Mobil ticarete yat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yapan markalar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büyümesi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olacak. Mobilden e-ticaretin yükselmesi ile birlikte markalar için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mobil SEO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ışmaları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yak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gelecekte daha fazla önem kazanacak."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Markalar mobil e-ticarette nas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 hareket etmeli?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lasik bilgisayarlar üzerinden gerçekle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ştirilen e-ticaret yerini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mobil e-ticarete bırakaca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Bu konuda uzmanlarla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ışarak daha hızlı yol almayı planlayanlar, direkt mobil e-ticaret projelerini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hayata 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ebilir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Hedef kitleyi 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ğru analiz ederek yapılacak dijital pazarlamalar,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 sürede köklü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markaları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kolay bir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ekilde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çme avantaj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layacak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ğır ve hantal yapılar, gelişmelere sonradan ayak uydur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undan dolay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mobil odakl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büyümede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geç kal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ıyor. Marka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ücü 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şluğu kapatsa da yenilik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 platformlar ilk tercih edilen uygulamalar oluyorlar.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Markalar,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SEO gibi etkili dijital pazarlama strateji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leri ile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hem site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hem de uygula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gelebilecek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mobil trafiği artıra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reklam pazarlaması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ndan maksimum verim alabilecek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aydalı bir kullanım yapısıyla oluşturulacak uygulama,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üketim 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ışkanlığı sebebiyle fiyat kriterini de ikinci planda bırakarak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daha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ızlı satış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yapmay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marka alg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artmas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layacak.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arka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reklam yatırımları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mobil uygulama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ığı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hem marka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anıtı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hem de uygulama aracılığıyla sadık bir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şteri kitlesi elde 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mek kolayla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acak.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