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6C948" w14:textId="4B4FCF5E" w:rsidR="0045203A" w:rsidRDefault="0045203A">
      <w:pPr>
        <w:rPr>
          <w:sz w:val="36"/>
          <w:szCs w:val="36"/>
        </w:rPr>
      </w:pPr>
      <w:r w:rsidRPr="0045203A">
        <w:rPr>
          <w:sz w:val="36"/>
          <w:szCs w:val="36"/>
        </w:rPr>
        <w:t xml:space="preserve">TMMOB İçmimarlar Odası 26. Olağan Genel Seçimleri QUA Granite </w:t>
      </w:r>
      <w:r w:rsidR="003F2DDF">
        <w:rPr>
          <w:sz w:val="36"/>
          <w:szCs w:val="36"/>
        </w:rPr>
        <w:t>a</w:t>
      </w:r>
      <w:r w:rsidRPr="0045203A">
        <w:rPr>
          <w:sz w:val="36"/>
          <w:szCs w:val="36"/>
        </w:rPr>
        <w:t xml:space="preserve">na </w:t>
      </w:r>
      <w:r w:rsidR="003F2DDF">
        <w:rPr>
          <w:sz w:val="36"/>
          <w:szCs w:val="36"/>
        </w:rPr>
        <w:t>s</w:t>
      </w:r>
      <w:r w:rsidRPr="0045203A">
        <w:rPr>
          <w:sz w:val="36"/>
          <w:szCs w:val="36"/>
        </w:rPr>
        <w:t>ponsorluğu</w:t>
      </w:r>
      <w:r>
        <w:rPr>
          <w:sz w:val="36"/>
          <w:szCs w:val="36"/>
        </w:rPr>
        <w:t xml:space="preserve">nda </w:t>
      </w:r>
      <w:r w:rsidR="003F2DDF">
        <w:rPr>
          <w:sz w:val="36"/>
          <w:szCs w:val="36"/>
        </w:rPr>
        <w:t>g</w:t>
      </w:r>
      <w:r>
        <w:rPr>
          <w:sz w:val="36"/>
          <w:szCs w:val="36"/>
        </w:rPr>
        <w:t>erçekleşti</w:t>
      </w:r>
    </w:p>
    <w:p w14:paraId="74D30250" w14:textId="5E5C9FF0" w:rsidR="0045203A" w:rsidRPr="00D17E7C" w:rsidRDefault="00EC7548" w:rsidP="00D17E7C">
      <w:pPr>
        <w:jc w:val="both"/>
        <w:rPr>
          <w:b/>
          <w:bCs/>
        </w:rPr>
      </w:pPr>
      <w:r w:rsidRPr="00EC7548">
        <w:rPr>
          <w:b/>
          <w:bCs/>
        </w:rPr>
        <w:t>TMMOB MMO Eğitim ve Kültür Merkezi</w:t>
      </w:r>
      <w:r>
        <w:rPr>
          <w:b/>
          <w:bCs/>
        </w:rPr>
        <w:t xml:space="preserve">’nde gerçekleşen </w:t>
      </w:r>
      <w:r w:rsidR="004D027E" w:rsidRPr="004D027E">
        <w:rPr>
          <w:b/>
          <w:bCs/>
        </w:rPr>
        <w:t>İçmimarlar Odası</w:t>
      </w:r>
      <w:r w:rsidR="004D027E">
        <w:rPr>
          <w:b/>
          <w:bCs/>
        </w:rPr>
        <w:t xml:space="preserve"> </w:t>
      </w:r>
      <w:r>
        <w:rPr>
          <w:b/>
          <w:bCs/>
        </w:rPr>
        <w:t xml:space="preserve">26. Olağan Genel Kurul seçimleri ile </w:t>
      </w:r>
      <w:r w:rsidRPr="00EC7548">
        <w:rPr>
          <w:b/>
          <w:bCs/>
        </w:rPr>
        <w:t>26. Olağan Yönetim, Onur, Denetleme Üyeleri ile TMMOB Yönetim Kurulu, Yüksek Onur Kurulu ve Yüksek Denetleme Kurulu üyeleri belirlen</w:t>
      </w:r>
      <w:r w:rsidR="002D0B7B">
        <w:rPr>
          <w:b/>
          <w:bCs/>
        </w:rPr>
        <w:t>di</w:t>
      </w:r>
    </w:p>
    <w:p w14:paraId="07A5394B" w14:textId="6A565B72" w:rsidR="004D027E" w:rsidRDefault="004D027E">
      <w:r>
        <w:t xml:space="preserve">20 Mart 2022 </w:t>
      </w:r>
      <w:r w:rsidR="002A4A3D">
        <w:t>Pazar</w:t>
      </w:r>
      <w:r>
        <w:t xml:space="preserve"> günü</w:t>
      </w:r>
      <w:r w:rsidR="0045203A">
        <w:t xml:space="preserve"> QUA Granite ana sponsorluğunda</w:t>
      </w:r>
      <w:r>
        <w:t xml:space="preserve"> 26. Olağan Genel Kurul seçimleri gerçekleş</w:t>
      </w:r>
      <w:r w:rsidR="002D0B7B">
        <w:t>ti</w:t>
      </w:r>
      <w:r>
        <w:t>.</w:t>
      </w:r>
      <w:r w:rsidR="0045203A">
        <w:t xml:space="preserve"> İçmimarlar </w:t>
      </w:r>
      <w:r w:rsidR="008734F7">
        <w:t>O</w:t>
      </w:r>
      <w:r w:rsidR="0045203A">
        <w:t xml:space="preserve">dası </w:t>
      </w:r>
      <w:r w:rsidR="008501F2">
        <w:t>D</w:t>
      </w:r>
      <w:r w:rsidR="006B7762">
        <w:t xml:space="preserve">oğal </w:t>
      </w:r>
      <w:r w:rsidR="008501F2">
        <w:t>D</w:t>
      </w:r>
      <w:bookmarkStart w:id="0" w:name="_GoBack"/>
      <w:bookmarkEnd w:id="0"/>
      <w:r w:rsidR="0045203A">
        <w:t xml:space="preserve">elegeleriyle birlikte </w:t>
      </w:r>
      <w:r w:rsidR="008734F7">
        <w:t>O</w:t>
      </w:r>
      <w:r w:rsidR="0045203A">
        <w:t>daya bağlı Adana, Ankara, Antalya, Bursa, İstanbul, İzmir, Kocaeli ve Trabzon Şubeleri</w:t>
      </w:r>
      <w:r>
        <w:t xml:space="preserve"> ile Mersin İl Temsilciliği, Konya İl Temsilciliği, Doğu ve Güneydoğu Anadolu Bölge Temsilcilikleri tarafından seçilmiş 334 Delegeden 185 </w:t>
      </w:r>
      <w:r w:rsidR="008734F7">
        <w:t>D</w:t>
      </w:r>
      <w:r>
        <w:t>elege, Türkiye’nin diğer şehirlerinden delege olmayan 45 Oda katılımıyla gerçekleş</w:t>
      </w:r>
      <w:r w:rsidR="002D0B7B">
        <w:t>ti</w:t>
      </w:r>
      <w:r>
        <w:t>.</w:t>
      </w:r>
    </w:p>
    <w:p w14:paraId="01DF4C2E" w14:textId="7709820B" w:rsidR="004D027E" w:rsidRDefault="004D027E">
      <w:r>
        <w:t xml:space="preserve">Üç sandıkta gerçekleşen seçimlerde ise 211 </w:t>
      </w:r>
      <w:r w:rsidR="00582FD9">
        <w:t>D</w:t>
      </w:r>
      <w:r>
        <w:t xml:space="preserve">elege oy kullanmış </w:t>
      </w:r>
      <w:bookmarkStart w:id="1" w:name="_Hlk98854115"/>
      <w:r>
        <w:t>26. Olağan Yönetim, Onur, Denetleme Üyeleri ile TMMOB Yönetim Kurulu, Yüksek Onur Kurulu ve Yüksek Denetleme Kurulu üyeleri belirle</w:t>
      </w:r>
      <w:r w:rsidR="00E741E5">
        <w:t>nmiş</w:t>
      </w:r>
      <w:bookmarkEnd w:id="1"/>
      <w:r w:rsidR="00E741E5">
        <w:t xml:space="preserve"> olup, </w:t>
      </w:r>
      <w:r>
        <w:t>Oda Kurullarına aday olan, Emrah KAYMAK, Ömer SENCAR, Turan AYÇİÇEK, Naci YALÇIN, İsmet TEKELİ, Damla BUYRUK ve Gökçe ALTUNKAYA ŞAHİN, seçimlerde kullanılan oyların %65’ini alarak,</w:t>
      </w:r>
      <w:r w:rsidR="006B7762">
        <w:t xml:space="preserve"> </w:t>
      </w:r>
      <w:bookmarkStart w:id="2" w:name="_Hlk98854150"/>
      <w:r>
        <w:t>TMMOB İçmimarlar Odası 26. Dönem Yönetim Kurulu’na seçil</w:t>
      </w:r>
      <w:r w:rsidR="002D0B7B">
        <w:t>di.</w:t>
      </w:r>
      <w:bookmarkEnd w:id="2"/>
    </w:p>
    <w:p w14:paraId="3E72D627" w14:textId="77777777" w:rsidR="0045203A" w:rsidRDefault="0045203A"/>
    <w:sectPr w:rsidR="0045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F9"/>
    <w:rsid w:val="002A4A3D"/>
    <w:rsid w:val="002D0B7B"/>
    <w:rsid w:val="0030666D"/>
    <w:rsid w:val="003F2DDF"/>
    <w:rsid w:val="0045203A"/>
    <w:rsid w:val="004D027E"/>
    <w:rsid w:val="004E4CE1"/>
    <w:rsid w:val="00582FD9"/>
    <w:rsid w:val="006B7762"/>
    <w:rsid w:val="008501F2"/>
    <w:rsid w:val="008734F7"/>
    <w:rsid w:val="00943799"/>
    <w:rsid w:val="00D17E7C"/>
    <w:rsid w:val="00E741E5"/>
    <w:rsid w:val="00EC34F9"/>
    <w:rsid w:val="00E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AF5F"/>
  <w15:chartTrackingRefBased/>
  <w15:docId w15:val="{D8939527-F3C2-4205-A0AE-F92944E9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İNAMOĞLU</dc:creator>
  <cp:keywords/>
  <dc:description/>
  <cp:lastModifiedBy>Gönül İNAMOĞLU</cp:lastModifiedBy>
  <cp:revision>13</cp:revision>
  <dcterms:created xsi:type="dcterms:W3CDTF">2022-03-22T11:26:00Z</dcterms:created>
  <dcterms:modified xsi:type="dcterms:W3CDTF">2022-03-23T05:40:00Z</dcterms:modified>
</cp:coreProperties>
</file>