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E017B" w14:textId="31DD4855" w:rsidR="007A1D33" w:rsidRPr="005151BB" w:rsidRDefault="005151BB" w:rsidP="00B45089">
      <w:pPr>
        <w:pBdr>
          <w:bottom w:val="single" w:sz="4" w:space="1" w:color="auto"/>
        </w:pBdr>
        <w:rPr>
          <w:rFonts w:ascii="Arial" w:eastAsiaTheme="minorEastAsia" w:hAnsi="Arial" w:cs="Arial"/>
          <w:b/>
          <w:bCs/>
          <w:color w:val="000000"/>
        </w:rPr>
      </w:pPr>
      <w:r w:rsidRPr="005151BB">
        <w:rPr>
          <w:rFonts w:ascii="Arial" w:eastAsiaTheme="minorEastAsia" w:hAnsi="Arial" w:cs="Arial"/>
          <w:b/>
          <w:bCs/>
          <w:color w:val="000000"/>
        </w:rPr>
        <w:t>BASIN BÜLTENİ</w:t>
      </w:r>
    </w:p>
    <w:p w14:paraId="1ED527AF" w14:textId="77777777" w:rsidR="005151BB" w:rsidRPr="00D305D1" w:rsidRDefault="005151BB" w:rsidP="006D4BD4">
      <w:pPr>
        <w:rPr>
          <w:rFonts w:ascii="Arial" w:eastAsiaTheme="minorEastAsia" w:hAnsi="Arial" w:cs="Arial"/>
          <w:b/>
          <w:bCs/>
          <w:color w:val="000000"/>
        </w:rPr>
      </w:pPr>
    </w:p>
    <w:p w14:paraId="42F0D26C" w14:textId="77777777" w:rsidR="00632F39" w:rsidRDefault="00037CA9" w:rsidP="005151BB">
      <w:pPr>
        <w:jc w:val="center"/>
        <w:rPr>
          <w:rFonts w:ascii="Arial" w:eastAsiaTheme="minorEastAsia" w:hAnsi="Arial" w:cs="Arial"/>
          <w:b/>
          <w:bCs/>
          <w:color w:val="000000"/>
          <w:sz w:val="44"/>
          <w:szCs w:val="44"/>
        </w:rPr>
      </w:pPr>
      <w:proofErr w:type="spellStart"/>
      <w:r>
        <w:rPr>
          <w:rFonts w:ascii="Arial" w:eastAsiaTheme="minorEastAsia" w:hAnsi="Arial" w:cs="Arial"/>
          <w:b/>
          <w:bCs/>
          <w:color w:val="000000"/>
          <w:sz w:val="44"/>
          <w:szCs w:val="44"/>
        </w:rPr>
        <w:t>Armis</w:t>
      </w:r>
      <w:r w:rsidR="001D0B5F" w:rsidRPr="00BD7B93">
        <w:rPr>
          <w:rFonts w:ascii="Arial" w:eastAsiaTheme="minorEastAsia" w:hAnsi="Arial" w:cs="Arial"/>
          <w:b/>
          <w:bCs/>
          <w:color w:val="000000"/>
          <w:sz w:val="44"/>
          <w:szCs w:val="44"/>
        </w:rPr>
        <w:t>’</w:t>
      </w:r>
      <w:r>
        <w:rPr>
          <w:rFonts w:ascii="Arial" w:eastAsiaTheme="minorEastAsia" w:hAnsi="Arial" w:cs="Arial"/>
          <w:b/>
          <w:bCs/>
          <w:color w:val="000000"/>
          <w:sz w:val="44"/>
          <w:szCs w:val="44"/>
        </w:rPr>
        <w:t>te</w:t>
      </w:r>
      <w:r w:rsidR="001D0B5F" w:rsidRPr="00BD7B93">
        <w:rPr>
          <w:rFonts w:ascii="Arial" w:eastAsiaTheme="minorEastAsia" w:hAnsi="Arial" w:cs="Arial"/>
          <w:b/>
          <w:bCs/>
          <w:color w:val="000000"/>
          <w:sz w:val="44"/>
          <w:szCs w:val="44"/>
        </w:rPr>
        <w:t>n</w:t>
      </w:r>
      <w:proofErr w:type="spellEnd"/>
      <w:r w:rsidR="001D0B5F" w:rsidRPr="00BD7B93">
        <w:rPr>
          <w:rFonts w:ascii="Arial" w:eastAsiaTheme="minorEastAsia" w:hAnsi="Arial" w:cs="Arial"/>
          <w:b/>
          <w:bCs/>
          <w:color w:val="000000"/>
          <w:sz w:val="44"/>
          <w:szCs w:val="44"/>
        </w:rPr>
        <w:t xml:space="preserve"> </w:t>
      </w:r>
      <w:r w:rsidR="00CB2CAF" w:rsidRPr="00BD7B93">
        <w:rPr>
          <w:rFonts w:ascii="Arial" w:eastAsiaTheme="minorEastAsia" w:hAnsi="Arial" w:cs="Arial"/>
          <w:b/>
          <w:bCs/>
          <w:color w:val="000000"/>
          <w:sz w:val="44"/>
          <w:szCs w:val="44"/>
        </w:rPr>
        <w:t xml:space="preserve">Omurga Dostu </w:t>
      </w:r>
    </w:p>
    <w:p w14:paraId="06396F79" w14:textId="2BC54750" w:rsidR="005151BB" w:rsidRPr="00BD7B93" w:rsidRDefault="00441509" w:rsidP="005151BB">
      <w:pPr>
        <w:jc w:val="center"/>
        <w:rPr>
          <w:rFonts w:ascii="Arial" w:eastAsiaTheme="minorEastAsia" w:hAnsi="Arial" w:cs="Arial"/>
          <w:b/>
          <w:bCs/>
          <w:color w:val="000000"/>
          <w:sz w:val="44"/>
          <w:szCs w:val="44"/>
        </w:rPr>
      </w:pPr>
      <w:proofErr w:type="spellStart"/>
      <w:r w:rsidRPr="00BD7B93">
        <w:rPr>
          <w:rFonts w:ascii="Arial" w:eastAsiaTheme="minorEastAsia" w:hAnsi="Arial" w:cs="Arial"/>
          <w:b/>
          <w:bCs/>
          <w:color w:val="000000"/>
          <w:sz w:val="44"/>
          <w:szCs w:val="44"/>
        </w:rPr>
        <w:t>Visco</w:t>
      </w:r>
      <w:proofErr w:type="spellEnd"/>
      <w:r w:rsidR="00BD7B93" w:rsidRPr="00BD7B93">
        <w:rPr>
          <w:rFonts w:ascii="Arial" w:eastAsiaTheme="minorEastAsia" w:hAnsi="Arial" w:cs="Arial"/>
          <w:b/>
          <w:bCs/>
          <w:color w:val="000000"/>
          <w:sz w:val="44"/>
          <w:szCs w:val="44"/>
        </w:rPr>
        <w:t xml:space="preserve"> Nova</w:t>
      </w:r>
      <w:r w:rsidR="001D0B5F" w:rsidRPr="00BD7B93">
        <w:rPr>
          <w:rFonts w:ascii="Arial" w:eastAsiaTheme="minorEastAsia" w:hAnsi="Arial" w:cs="Arial"/>
          <w:b/>
          <w:bCs/>
          <w:color w:val="000000"/>
          <w:sz w:val="44"/>
          <w:szCs w:val="44"/>
        </w:rPr>
        <w:t xml:space="preserve"> Koleksiyonu</w:t>
      </w:r>
    </w:p>
    <w:p w14:paraId="264A215B" w14:textId="77777777" w:rsidR="005151BB" w:rsidRDefault="005151BB" w:rsidP="00D305D1">
      <w:pPr>
        <w:jc w:val="both"/>
        <w:rPr>
          <w:rFonts w:ascii="Arial" w:eastAsiaTheme="minorEastAsia" w:hAnsi="Arial" w:cs="Arial"/>
          <w:b/>
          <w:bCs/>
          <w:color w:val="000000"/>
          <w:sz w:val="32"/>
          <w:szCs w:val="32"/>
        </w:rPr>
      </w:pPr>
    </w:p>
    <w:p w14:paraId="7A0C9F47" w14:textId="24D8876C" w:rsidR="00C02A98" w:rsidRPr="00B270DE" w:rsidRDefault="00905A0C" w:rsidP="00D305D1">
      <w:pPr>
        <w:spacing w:line="276" w:lineRule="auto"/>
        <w:jc w:val="both"/>
        <w:rPr>
          <w:rFonts w:ascii="Arial" w:eastAsiaTheme="minorEastAsia" w:hAnsi="Arial" w:cs="Arial"/>
        </w:rPr>
      </w:pPr>
      <w:r w:rsidRPr="00B270DE">
        <w:rPr>
          <w:rFonts w:ascii="Arial" w:eastAsiaTheme="minorEastAsia" w:hAnsi="Arial" w:cs="Arial"/>
        </w:rPr>
        <w:t xml:space="preserve">Son teknolojik makine parkurunda ürettiği yatak, baza, başlık ve beyaz grubu tekstil ürünleriyle </w:t>
      </w:r>
      <w:r w:rsidR="00011EE6" w:rsidRPr="00B270DE">
        <w:rPr>
          <w:rFonts w:ascii="Arial" w:eastAsiaTheme="minorEastAsia" w:hAnsi="Arial" w:cs="Arial"/>
        </w:rPr>
        <w:t xml:space="preserve">Türkiye yatak sektörünün yeni markası </w:t>
      </w:r>
      <w:proofErr w:type="spellStart"/>
      <w:r w:rsidR="00037CA9">
        <w:rPr>
          <w:rFonts w:ascii="Arial" w:eastAsiaTheme="minorEastAsia" w:hAnsi="Arial" w:cs="Arial"/>
        </w:rPr>
        <w:t>Armis</w:t>
      </w:r>
      <w:proofErr w:type="spellEnd"/>
      <w:r w:rsidR="002A6BEC" w:rsidRPr="00B270DE">
        <w:rPr>
          <w:rFonts w:ascii="Arial" w:eastAsiaTheme="minorEastAsia" w:hAnsi="Arial" w:cs="Arial"/>
        </w:rPr>
        <w:t>,</w:t>
      </w:r>
      <w:r w:rsidR="00441509">
        <w:rPr>
          <w:rFonts w:ascii="Arial" w:eastAsiaTheme="minorEastAsia" w:hAnsi="Arial" w:cs="Arial"/>
        </w:rPr>
        <w:t xml:space="preserve"> </w:t>
      </w:r>
      <w:proofErr w:type="spellStart"/>
      <w:r w:rsidR="00441509">
        <w:rPr>
          <w:rFonts w:ascii="Arial" w:eastAsiaTheme="minorEastAsia" w:hAnsi="Arial" w:cs="Arial"/>
        </w:rPr>
        <w:t>Visco</w:t>
      </w:r>
      <w:proofErr w:type="spellEnd"/>
      <w:r w:rsidR="00297F71" w:rsidRPr="00B270DE">
        <w:rPr>
          <w:rFonts w:ascii="Arial" w:eastAsiaTheme="minorEastAsia" w:hAnsi="Arial" w:cs="Arial"/>
        </w:rPr>
        <w:t xml:space="preserve"> </w:t>
      </w:r>
      <w:r w:rsidR="00BD7B93">
        <w:rPr>
          <w:rFonts w:ascii="Arial" w:eastAsiaTheme="minorEastAsia" w:hAnsi="Arial" w:cs="Arial"/>
        </w:rPr>
        <w:t xml:space="preserve">Nova </w:t>
      </w:r>
      <w:r w:rsidR="00297F71" w:rsidRPr="00B270DE">
        <w:rPr>
          <w:rFonts w:ascii="Arial" w:eastAsiaTheme="minorEastAsia" w:hAnsi="Arial" w:cs="Arial"/>
        </w:rPr>
        <w:t xml:space="preserve">serisi ile </w:t>
      </w:r>
      <w:r w:rsidR="0041561B" w:rsidRPr="00B270DE">
        <w:rPr>
          <w:rFonts w:ascii="Arial" w:eastAsiaTheme="minorEastAsia" w:hAnsi="Arial" w:cs="Arial"/>
        </w:rPr>
        <w:t>konf</w:t>
      </w:r>
      <w:r w:rsidR="00297F71" w:rsidRPr="00B270DE">
        <w:rPr>
          <w:rFonts w:ascii="Arial" w:eastAsiaTheme="minorEastAsia" w:hAnsi="Arial" w:cs="Arial"/>
        </w:rPr>
        <w:t>orlu ve sağlıklı uykuyu sunuyor</w:t>
      </w:r>
      <w:r w:rsidR="0041561B" w:rsidRPr="00B270DE">
        <w:rPr>
          <w:rFonts w:ascii="Arial" w:eastAsiaTheme="minorEastAsia" w:hAnsi="Arial" w:cs="Arial"/>
        </w:rPr>
        <w:t>.</w:t>
      </w:r>
      <w:r w:rsidR="00B270DE" w:rsidRPr="00B270DE">
        <w:rPr>
          <w:rFonts w:ascii="Arial" w:eastAsiaTheme="minorEastAsia" w:hAnsi="Arial" w:cs="Arial"/>
        </w:rPr>
        <w:t xml:space="preserve"> </w:t>
      </w:r>
      <w:r w:rsidR="00267FC6">
        <w:rPr>
          <w:rFonts w:ascii="Arial" w:eastAsiaTheme="minorEastAsia" w:hAnsi="Arial" w:cs="Arial"/>
        </w:rPr>
        <w:t>Yatak başlığı, b</w:t>
      </w:r>
      <w:r w:rsidR="00721783" w:rsidRPr="00B270DE">
        <w:rPr>
          <w:rFonts w:ascii="Arial" w:eastAsiaTheme="minorEastAsia" w:hAnsi="Arial" w:cs="Arial"/>
        </w:rPr>
        <w:t>az</w:t>
      </w:r>
      <w:r w:rsidR="00441509">
        <w:rPr>
          <w:rFonts w:ascii="Arial" w:eastAsiaTheme="minorEastAsia" w:hAnsi="Arial" w:cs="Arial"/>
        </w:rPr>
        <w:t>a</w:t>
      </w:r>
      <w:r w:rsidR="00BD7B93">
        <w:rPr>
          <w:rFonts w:ascii="Arial" w:eastAsiaTheme="minorEastAsia" w:hAnsi="Arial" w:cs="Arial"/>
        </w:rPr>
        <w:t xml:space="preserve"> ve yataktan oluşan </w:t>
      </w:r>
      <w:proofErr w:type="spellStart"/>
      <w:r w:rsidR="00BD7B93">
        <w:rPr>
          <w:rFonts w:ascii="Arial" w:eastAsiaTheme="minorEastAsia" w:hAnsi="Arial" w:cs="Arial"/>
        </w:rPr>
        <w:t>Vi</w:t>
      </w:r>
      <w:r w:rsidR="00441509">
        <w:rPr>
          <w:rFonts w:ascii="Arial" w:eastAsiaTheme="minorEastAsia" w:hAnsi="Arial" w:cs="Arial"/>
        </w:rPr>
        <w:t>sco</w:t>
      </w:r>
      <w:proofErr w:type="spellEnd"/>
      <w:r w:rsidR="00721783" w:rsidRPr="00B270DE">
        <w:rPr>
          <w:rFonts w:ascii="Arial" w:eastAsiaTheme="minorEastAsia" w:hAnsi="Arial" w:cs="Arial"/>
        </w:rPr>
        <w:t xml:space="preserve"> </w:t>
      </w:r>
      <w:r w:rsidR="00BD7B93">
        <w:rPr>
          <w:rFonts w:ascii="Arial" w:eastAsiaTheme="minorEastAsia" w:hAnsi="Arial" w:cs="Arial"/>
        </w:rPr>
        <w:t xml:space="preserve">Nova </w:t>
      </w:r>
      <w:r w:rsidR="00721783" w:rsidRPr="00B270DE">
        <w:rPr>
          <w:rFonts w:ascii="Arial" w:eastAsiaTheme="minorEastAsia" w:hAnsi="Arial" w:cs="Arial"/>
        </w:rPr>
        <w:t xml:space="preserve">serisi ile </w:t>
      </w:r>
      <w:r w:rsidR="00441509">
        <w:rPr>
          <w:rFonts w:ascii="Arial" w:eastAsiaTheme="minorEastAsia" w:hAnsi="Arial" w:cs="Arial"/>
        </w:rPr>
        <w:t>yatak odalarında modern</w:t>
      </w:r>
      <w:r w:rsidR="00B270DE" w:rsidRPr="00B270DE">
        <w:rPr>
          <w:rFonts w:ascii="Arial" w:eastAsiaTheme="minorEastAsia" w:hAnsi="Arial" w:cs="Arial"/>
        </w:rPr>
        <w:t xml:space="preserve"> bir atmosfer yaratmak mümkün. </w:t>
      </w:r>
    </w:p>
    <w:p w14:paraId="37AF3FC5" w14:textId="77777777" w:rsidR="00C02A98" w:rsidRDefault="00C02A98" w:rsidP="00D305D1">
      <w:pPr>
        <w:spacing w:line="276" w:lineRule="auto"/>
        <w:jc w:val="both"/>
        <w:rPr>
          <w:rFonts w:ascii="Arial" w:hAnsi="Arial" w:cs="Arial"/>
        </w:rPr>
      </w:pPr>
    </w:p>
    <w:p w14:paraId="4735F7CD" w14:textId="4C966D33" w:rsidR="00441509" w:rsidRDefault="004158FC" w:rsidP="00D305D1">
      <w:pPr>
        <w:spacing w:line="276" w:lineRule="auto"/>
        <w:jc w:val="both"/>
        <w:rPr>
          <w:rFonts w:ascii="Arial" w:hAnsi="Arial" w:cs="Arial"/>
        </w:rPr>
      </w:pPr>
      <w:proofErr w:type="spellStart"/>
      <w:r>
        <w:rPr>
          <w:rFonts w:ascii="Arial" w:hAnsi="Arial" w:cs="Arial"/>
        </w:rPr>
        <w:t>Visco</w:t>
      </w:r>
      <w:proofErr w:type="spellEnd"/>
      <w:r>
        <w:rPr>
          <w:rFonts w:ascii="Arial" w:hAnsi="Arial" w:cs="Arial"/>
        </w:rPr>
        <w:t xml:space="preserve"> Nova Yatak; i</w:t>
      </w:r>
      <w:r w:rsidR="00441509">
        <w:rPr>
          <w:rFonts w:ascii="Arial" w:hAnsi="Arial" w:cs="Arial"/>
        </w:rPr>
        <w:t xml:space="preserve">çeriğindeki </w:t>
      </w:r>
      <w:r w:rsidR="00C874D4">
        <w:rPr>
          <w:rFonts w:ascii="Arial" w:hAnsi="Arial" w:cs="Arial"/>
        </w:rPr>
        <w:t xml:space="preserve">vücut ısısına ve ağırlığına göre şekillenen </w:t>
      </w:r>
      <w:proofErr w:type="spellStart"/>
      <w:r w:rsidR="00441509">
        <w:rPr>
          <w:rFonts w:ascii="Arial" w:hAnsi="Arial" w:cs="Arial"/>
        </w:rPr>
        <w:t>visco</w:t>
      </w:r>
      <w:proofErr w:type="spellEnd"/>
      <w:r w:rsidR="00441509">
        <w:rPr>
          <w:rFonts w:ascii="Arial" w:hAnsi="Arial" w:cs="Arial"/>
        </w:rPr>
        <w:t xml:space="preserve"> elastik sünger sayesinde vücudun tamamına basınç dest</w:t>
      </w:r>
      <w:r w:rsidR="00C874D4">
        <w:rPr>
          <w:rFonts w:ascii="Arial" w:hAnsi="Arial" w:cs="Arial"/>
        </w:rPr>
        <w:t>eğini en ideal oranda uygul</w:t>
      </w:r>
      <w:r>
        <w:rPr>
          <w:rFonts w:ascii="Arial" w:hAnsi="Arial" w:cs="Arial"/>
        </w:rPr>
        <w:t xml:space="preserve">uyor. </w:t>
      </w:r>
      <w:r w:rsidR="00C874D4">
        <w:rPr>
          <w:rFonts w:ascii="Arial" w:hAnsi="Arial" w:cs="Arial"/>
        </w:rPr>
        <w:t xml:space="preserve">Omurganın doğal eğimini koruyarak vücut boşluklarını doldurarak </w:t>
      </w:r>
      <w:r>
        <w:rPr>
          <w:rFonts w:ascii="Arial" w:hAnsi="Arial" w:cs="Arial"/>
        </w:rPr>
        <w:t xml:space="preserve">derin uyku süresinin artmasına yardımcı oluyor. </w:t>
      </w:r>
      <w:r w:rsidR="00C874D4">
        <w:rPr>
          <w:rFonts w:ascii="Arial" w:hAnsi="Arial" w:cs="Arial"/>
        </w:rPr>
        <w:t xml:space="preserve">Tel kalınlığı yüzde 10 arttırılmış, mukavemeti arttırılmış </w:t>
      </w:r>
      <w:proofErr w:type="spellStart"/>
      <w:r w:rsidR="00C874D4">
        <w:rPr>
          <w:rFonts w:ascii="Arial" w:hAnsi="Arial" w:cs="Arial"/>
        </w:rPr>
        <w:t>bonel</w:t>
      </w:r>
      <w:proofErr w:type="spellEnd"/>
      <w:r w:rsidR="00C874D4">
        <w:rPr>
          <w:rFonts w:ascii="Arial" w:hAnsi="Arial" w:cs="Arial"/>
        </w:rPr>
        <w:t xml:space="preserve"> yay sistemi sayesinde sert düzlem üstünde uyku konforu arayanlar için ideal bir seçenek oluyor. </w:t>
      </w:r>
    </w:p>
    <w:p w14:paraId="04CBCE21" w14:textId="77777777" w:rsidR="00BD45D3" w:rsidRDefault="00BD45D3" w:rsidP="00D305D1">
      <w:pPr>
        <w:spacing w:line="276" w:lineRule="auto"/>
        <w:jc w:val="both"/>
        <w:rPr>
          <w:rFonts w:ascii="Arial" w:hAnsi="Arial" w:cs="Arial"/>
        </w:rPr>
      </w:pPr>
    </w:p>
    <w:p w14:paraId="3712B464" w14:textId="182D2D77" w:rsidR="00BD45D3" w:rsidRDefault="00A0088B" w:rsidP="00D305D1">
      <w:pPr>
        <w:spacing w:line="276" w:lineRule="auto"/>
        <w:jc w:val="both"/>
        <w:rPr>
          <w:rFonts w:ascii="Arial" w:hAnsi="Arial" w:cs="Arial"/>
        </w:rPr>
      </w:pPr>
      <w:r>
        <w:rPr>
          <w:rFonts w:ascii="Arial" w:hAnsi="Arial" w:cs="Arial"/>
        </w:rPr>
        <w:t>Yumuşak sandık açma kollarıyla ergonomik kullanım sağlayan, zararlı kimyasallar içermeyen E1 kalite ahşap malzeme kullanılan, güvenlik amaçlı emniyet kilidi bulunan</w:t>
      </w:r>
      <w:r w:rsidR="00B270DE">
        <w:rPr>
          <w:rFonts w:ascii="Arial" w:hAnsi="Arial" w:cs="Arial"/>
        </w:rPr>
        <w:t xml:space="preserve">, elektrostatik boyalı çelik konstrüksiyon malzemeden üretilen </w:t>
      </w:r>
      <w:proofErr w:type="spellStart"/>
      <w:r w:rsidR="00441509">
        <w:rPr>
          <w:rFonts w:ascii="Arial" w:hAnsi="Arial" w:cs="Arial"/>
        </w:rPr>
        <w:t>Visco</w:t>
      </w:r>
      <w:proofErr w:type="spellEnd"/>
      <w:r w:rsidR="00BD7B93">
        <w:rPr>
          <w:rFonts w:ascii="Arial" w:hAnsi="Arial" w:cs="Arial"/>
        </w:rPr>
        <w:t xml:space="preserve"> Nova</w:t>
      </w:r>
      <w:r>
        <w:rPr>
          <w:rFonts w:ascii="Arial" w:hAnsi="Arial" w:cs="Arial"/>
        </w:rPr>
        <w:t xml:space="preserve"> baza, </w:t>
      </w:r>
      <w:r w:rsidR="00C874D4">
        <w:rPr>
          <w:rFonts w:ascii="Arial" w:hAnsi="Arial" w:cs="Arial"/>
        </w:rPr>
        <w:t xml:space="preserve">tek ve çift kişilik alternatifleriyle farklı ölçü seçeneklerinde </w:t>
      </w:r>
      <w:r w:rsidR="00B270DE">
        <w:rPr>
          <w:rFonts w:ascii="Arial" w:hAnsi="Arial" w:cs="Arial"/>
        </w:rPr>
        <w:t xml:space="preserve">her tercihe cevap oluyor. </w:t>
      </w:r>
      <w:proofErr w:type="spellStart"/>
      <w:r w:rsidR="00441509">
        <w:rPr>
          <w:rFonts w:ascii="Arial" w:hAnsi="Arial" w:cs="Arial"/>
        </w:rPr>
        <w:t>Visco</w:t>
      </w:r>
      <w:proofErr w:type="spellEnd"/>
      <w:r w:rsidR="00B270DE">
        <w:rPr>
          <w:rFonts w:ascii="Arial" w:hAnsi="Arial" w:cs="Arial"/>
        </w:rPr>
        <w:t xml:space="preserve"> </w:t>
      </w:r>
      <w:r w:rsidR="00BD7B93">
        <w:rPr>
          <w:rFonts w:ascii="Arial" w:hAnsi="Arial" w:cs="Arial"/>
        </w:rPr>
        <w:t xml:space="preserve">Nova </w:t>
      </w:r>
      <w:proofErr w:type="spellStart"/>
      <w:r w:rsidR="00BD7B93">
        <w:rPr>
          <w:rFonts w:ascii="Arial" w:hAnsi="Arial" w:cs="Arial"/>
        </w:rPr>
        <w:t>baza</w:t>
      </w:r>
      <w:r w:rsidR="00B270DE">
        <w:rPr>
          <w:rFonts w:ascii="Arial" w:hAnsi="Arial" w:cs="Arial"/>
        </w:rPr>
        <w:t>nın</w:t>
      </w:r>
      <w:proofErr w:type="spellEnd"/>
      <w:r w:rsidR="00B270DE">
        <w:rPr>
          <w:rFonts w:ascii="Arial" w:hAnsi="Arial" w:cs="Arial"/>
        </w:rPr>
        <w:t xml:space="preserve"> dış kaplamasında kullanılan kumaş ile aynı kumaştan yapılan </w:t>
      </w:r>
      <w:proofErr w:type="spellStart"/>
      <w:r w:rsidR="00441509">
        <w:rPr>
          <w:rFonts w:ascii="Arial" w:hAnsi="Arial" w:cs="Arial"/>
        </w:rPr>
        <w:t>Visco</w:t>
      </w:r>
      <w:proofErr w:type="spellEnd"/>
      <w:r w:rsidR="00BD7B93">
        <w:rPr>
          <w:rFonts w:ascii="Arial" w:hAnsi="Arial" w:cs="Arial"/>
        </w:rPr>
        <w:t xml:space="preserve"> Nova</w:t>
      </w:r>
      <w:r w:rsidR="00441509">
        <w:rPr>
          <w:rFonts w:ascii="Arial" w:hAnsi="Arial" w:cs="Arial"/>
        </w:rPr>
        <w:t xml:space="preserve"> y</w:t>
      </w:r>
      <w:r w:rsidR="00BD45D3">
        <w:rPr>
          <w:rFonts w:ascii="Arial" w:hAnsi="Arial" w:cs="Arial"/>
        </w:rPr>
        <w:t>atak başı</w:t>
      </w:r>
      <w:r w:rsidR="00C874D4">
        <w:rPr>
          <w:rFonts w:ascii="Arial" w:hAnsi="Arial" w:cs="Arial"/>
        </w:rPr>
        <w:t xml:space="preserve"> ise</w:t>
      </w:r>
      <w:r w:rsidR="00441509">
        <w:rPr>
          <w:rFonts w:ascii="Arial" w:hAnsi="Arial" w:cs="Arial"/>
        </w:rPr>
        <w:t xml:space="preserve"> ince işçilikle yapılmış şık ve sade görünümüyle </w:t>
      </w:r>
      <w:r w:rsidR="00B270DE">
        <w:rPr>
          <w:rFonts w:ascii="Arial" w:hAnsi="Arial" w:cs="Arial"/>
        </w:rPr>
        <w:t>yatak odalarına farklı bir tarz katıyor.</w:t>
      </w:r>
    </w:p>
    <w:p w14:paraId="3AD8BE32" w14:textId="77777777" w:rsidR="001D0B5F" w:rsidRDefault="001D0B5F" w:rsidP="00D305D1">
      <w:pPr>
        <w:spacing w:line="276" w:lineRule="auto"/>
        <w:jc w:val="both"/>
        <w:rPr>
          <w:rFonts w:ascii="Arial" w:hAnsi="Arial" w:cs="Arial"/>
        </w:rPr>
      </w:pPr>
    </w:p>
    <w:p w14:paraId="54DDD745" w14:textId="25F01C6C" w:rsidR="00844684" w:rsidRDefault="00037CA9" w:rsidP="00D305D1">
      <w:pPr>
        <w:spacing w:line="276" w:lineRule="auto"/>
        <w:jc w:val="both"/>
        <w:rPr>
          <w:rFonts w:ascii="Arial" w:hAnsi="Arial" w:cs="Arial"/>
        </w:rPr>
      </w:pPr>
      <w:proofErr w:type="spellStart"/>
      <w:r>
        <w:rPr>
          <w:rFonts w:ascii="Arial" w:hAnsi="Arial" w:cs="Arial"/>
        </w:rPr>
        <w:t>Armis</w:t>
      </w:r>
      <w:proofErr w:type="spellEnd"/>
      <w:r>
        <w:rPr>
          <w:rFonts w:ascii="Arial" w:hAnsi="Arial" w:cs="Arial"/>
        </w:rPr>
        <w:t xml:space="preserve"> </w:t>
      </w:r>
      <w:r w:rsidR="00235B91">
        <w:rPr>
          <w:rFonts w:ascii="Arial" w:hAnsi="Arial" w:cs="Arial"/>
        </w:rPr>
        <w:t xml:space="preserve">ürün yelpazesinde </w:t>
      </w:r>
      <w:r w:rsidR="00223CD9" w:rsidRPr="00C325AB">
        <w:rPr>
          <w:rFonts w:ascii="Arial" w:hAnsi="Arial" w:cs="Arial"/>
        </w:rPr>
        <w:t xml:space="preserve">yatak, baza, </w:t>
      </w:r>
      <w:r w:rsidR="00D305D1">
        <w:rPr>
          <w:rFonts w:ascii="Arial" w:hAnsi="Arial" w:cs="Arial"/>
        </w:rPr>
        <w:t xml:space="preserve">yatak </w:t>
      </w:r>
      <w:r w:rsidR="00223CD9" w:rsidRPr="00C325AB">
        <w:rPr>
          <w:rFonts w:ascii="Arial" w:hAnsi="Arial" w:cs="Arial"/>
        </w:rPr>
        <w:t>başlık</w:t>
      </w:r>
      <w:r w:rsidR="00D305D1">
        <w:rPr>
          <w:rFonts w:ascii="Arial" w:hAnsi="Arial" w:cs="Arial"/>
        </w:rPr>
        <w:t>larının</w:t>
      </w:r>
      <w:r w:rsidR="00011EE6">
        <w:rPr>
          <w:rFonts w:ascii="Arial" w:hAnsi="Arial" w:cs="Arial"/>
        </w:rPr>
        <w:t xml:space="preserve"> </w:t>
      </w:r>
      <w:r w:rsidR="00223CD9">
        <w:rPr>
          <w:rFonts w:ascii="Arial" w:hAnsi="Arial" w:cs="Arial"/>
        </w:rPr>
        <w:t xml:space="preserve">yanı sıra uyku konforunu tamamlayacak </w:t>
      </w:r>
      <w:r w:rsidR="00223CD9" w:rsidRPr="00C325AB">
        <w:rPr>
          <w:rFonts w:ascii="Arial" w:hAnsi="Arial" w:cs="Arial"/>
        </w:rPr>
        <w:t>yorgan</w:t>
      </w:r>
      <w:r w:rsidR="00223CD9">
        <w:rPr>
          <w:rFonts w:ascii="Arial" w:hAnsi="Arial" w:cs="Arial"/>
        </w:rPr>
        <w:t>,</w:t>
      </w:r>
      <w:r w:rsidR="00223CD9" w:rsidRPr="00C325AB">
        <w:rPr>
          <w:rFonts w:ascii="Arial" w:hAnsi="Arial" w:cs="Arial"/>
        </w:rPr>
        <w:t xml:space="preserve"> yastık</w:t>
      </w:r>
      <w:r w:rsidR="00223CD9">
        <w:rPr>
          <w:rFonts w:ascii="Arial" w:hAnsi="Arial" w:cs="Arial"/>
        </w:rPr>
        <w:t>,</w:t>
      </w:r>
      <w:r w:rsidR="00C02A98">
        <w:rPr>
          <w:rFonts w:ascii="Arial" w:hAnsi="Arial" w:cs="Arial"/>
        </w:rPr>
        <w:t xml:space="preserve"> </w:t>
      </w:r>
      <w:proofErr w:type="spellStart"/>
      <w:r w:rsidR="00C02A98">
        <w:rPr>
          <w:rFonts w:ascii="Arial" w:hAnsi="Arial" w:cs="Arial"/>
        </w:rPr>
        <w:t>alez</w:t>
      </w:r>
      <w:proofErr w:type="spellEnd"/>
      <w:r w:rsidR="00C02A98">
        <w:rPr>
          <w:rFonts w:ascii="Arial" w:hAnsi="Arial" w:cs="Arial"/>
        </w:rPr>
        <w:t xml:space="preserve">, </w:t>
      </w:r>
      <w:r w:rsidR="00223CD9" w:rsidRPr="00C325AB">
        <w:rPr>
          <w:rFonts w:ascii="Arial" w:hAnsi="Arial" w:cs="Arial"/>
        </w:rPr>
        <w:t xml:space="preserve">bebek </w:t>
      </w:r>
      <w:r w:rsidR="00223CD9">
        <w:rPr>
          <w:rFonts w:ascii="Arial" w:hAnsi="Arial" w:cs="Arial"/>
        </w:rPr>
        <w:t>takımlarından oluşan beyaz grubu</w:t>
      </w:r>
      <w:r w:rsidR="00C02A98">
        <w:rPr>
          <w:rFonts w:ascii="Arial" w:hAnsi="Arial" w:cs="Arial"/>
        </w:rPr>
        <w:t xml:space="preserve"> </w:t>
      </w:r>
      <w:r w:rsidR="00BD7B93">
        <w:rPr>
          <w:rFonts w:ascii="Arial" w:hAnsi="Arial" w:cs="Arial"/>
        </w:rPr>
        <w:t xml:space="preserve">da </w:t>
      </w:r>
      <w:r w:rsidR="00235B91">
        <w:rPr>
          <w:rFonts w:ascii="Arial" w:hAnsi="Arial" w:cs="Arial"/>
        </w:rPr>
        <w:t>yer alıyor.</w:t>
      </w:r>
      <w:r w:rsidR="00DE2530">
        <w:rPr>
          <w:rFonts w:ascii="Arial" w:hAnsi="Arial" w:cs="Arial"/>
        </w:rPr>
        <w:t xml:space="preserve"> </w:t>
      </w:r>
    </w:p>
    <w:p w14:paraId="0BE01C9B" w14:textId="77777777" w:rsidR="006C0376" w:rsidRDefault="006C0376" w:rsidP="00D305D1">
      <w:pPr>
        <w:jc w:val="both"/>
        <w:rPr>
          <w:rFonts w:ascii="Arial" w:eastAsiaTheme="minorEastAsia" w:hAnsi="Arial" w:cs="Arial"/>
          <w:b/>
          <w:bCs/>
          <w:color w:val="000000"/>
          <w:sz w:val="20"/>
          <w:szCs w:val="20"/>
        </w:rPr>
      </w:pPr>
    </w:p>
    <w:p w14:paraId="24E9679C" w14:textId="77777777" w:rsidR="005151BB" w:rsidRPr="00F11382" w:rsidRDefault="005151BB" w:rsidP="005151BB">
      <w:pPr>
        <w:ind w:right="-341"/>
        <w:jc w:val="both"/>
        <w:rPr>
          <w:rFonts w:ascii="Arial" w:eastAsia="Arial" w:hAnsi="Arial" w:cs="Arial"/>
        </w:rPr>
      </w:pPr>
      <w:r w:rsidRPr="00F11382">
        <w:rPr>
          <w:rFonts w:ascii="Arial" w:eastAsia="Arial" w:hAnsi="Arial" w:cs="Arial"/>
          <w:b/>
          <w:bCs/>
          <w:spacing w:val="-11"/>
        </w:rPr>
        <w:t>A</w:t>
      </w:r>
      <w:r w:rsidRPr="00F11382">
        <w:rPr>
          <w:rFonts w:ascii="Arial" w:eastAsia="Arial" w:hAnsi="Arial" w:cs="Arial"/>
          <w:b/>
          <w:bCs/>
          <w:spacing w:val="-1"/>
        </w:rPr>
        <w:t>y</w:t>
      </w:r>
      <w:r w:rsidRPr="00F11382">
        <w:rPr>
          <w:rFonts w:ascii="Arial" w:eastAsia="Arial" w:hAnsi="Arial" w:cs="Arial"/>
          <w:b/>
          <w:bCs/>
          <w:spacing w:val="2"/>
        </w:rPr>
        <w:t>r</w:t>
      </w:r>
      <w:r w:rsidRPr="00F11382">
        <w:rPr>
          <w:rFonts w:ascii="Arial" w:eastAsia="Arial" w:hAnsi="Arial" w:cs="Arial"/>
          <w:b/>
          <w:bCs/>
          <w:spacing w:val="1"/>
        </w:rPr>
        <w:t>ı</w:t>
      </w:r>
      <w:r w:rsidRPr="00F11382">
        <w:rPr>
          <w:rFonts w:ascii="Arial" w:eastAsia="Arial" w:hAnsi="Arial" w:cs="Arial"/>
          <w:b/>
          <w:bCs/>
          <w:spacing w:val="-1"/>
        </w:rPr>
        <w:t>n</w:t>
      </w:r>
      <w:r w:rsidRPr="00F11382">
        <w:rPr>
          <w:rFonts w:ascii="Arial" w:eastAsia="Arial" w:hAnsi="Arial" w:cs="Arial"/>
          <w:b/>
          <w:bCs/>
        </w:rPr>
        <w:t>t</w:t>
      </w:r>
      <w:r w:rsidRPr="00F11382">
        <w:rPr>
          <w:rFonts w:ascii="Arial" w:eastAsia="Arial" w:hAnsi="Arial" w:cs="Arial"/>
          <w:b/>
          <w:bCs/>
          <w:spacing w:val="1"/>
        </w:rPr>
        <w:t>ı</w:t>
      </w:r>
      <w:r w:rsidRPr="00F11382">
        <w:rPr>
          <w:rFonts w:ascii="Arial" w:eastAsia="Arial" w:hAnsi="Arial" w:cs="Arial"/>
          <w:b/>
          <w:bCs/>
          <w:spacing w:val="-1"/>
        </w:rPr>
        <w:t>l</w:t>
      </w:r>
      <w:r w:rsidRPr="00F11382">
        <w:rPr>
          <w:rFonts w:ascii="Arial" w:eastAsia="Arial" w:hAnsi="Arial" w:cs="Arial"/>
          <w:b/>
          <w:bCs/>
        </w:rPr>
        <w:t>ı</w:t>
      </w:r>
      <w:r w:rsidRPr="00F11382">
        <w:rPr>
          <w:rFonts w:ascii="Arial" w:eastAsia="Arial" w:hAnsi="Arial" w:cs="Arial"/>
          <w:b/>
          <w:bCs/>
          <w:spacing w:val="-5"/>
        </w:rPr>
        <w:t xml:space="preserve"> </w:t>
      </w:r>
      <w:r w:rsidRPr="00F11382">
        <w:rPr>
          <w:rFonts w:ascii="Arial" w:eastAsia="Arial" w:hAnsi="Arial" w:cs="Arial"/>
          <w:b/>
          <w:bCs/>
          <w:spacing w:val="-1"/>
        </w:rPr>
        <w:t>bi</w:t>
      </w:r>
      <w:r w:rsidRPr="00F11382">
        <w:rPr>
          <w:rFonts w:ascii="Arial" w:eastAsia="Arial" w:hAnsi="Arial" w:cs="Arial"/>
          <w:b/>
          <w:bCs/>
          <w:spacing w:val="1"/>
        </w:rPr>
        <w:t>l</w:t>
      </w:r>
      <w:r w:rsidRPr="00F11382">
        <w:rPr>
          <w:rFonts w:ascii="Arial" w:eastAsia="Arial" w:hAnsi="Arial" w:cs="Arial"/>
          <w:b/>
          <w:bCs/>
          <w:spacing w:val="-1"/>
        </w:rPr>
        <w:t>g</w:t>
      </w:r>
      <w:r w:rsidRPr="00F11382">
        <w:rPr>
          <w:rFonts w:ascii="Arial" w:eastAsia="Arial" w:hAnsi="Arial" w:cs="Arial"/>
          <w:b/>
          <w:bCs/>
        </w:rPr>
        <w:t>i</w:t>
      </w:r>
      <w:r w:rsidRPr="00F11382">
        <w:rPr>
          <w:rFonts w:ascii="Arial" w:eastAsia="Arial" w:hAnsi="Arial" w:cs="Arial"/>
          <w:b/>
          <w:bCs/>
          <w:spacing w:val="-5"/>
        </w:rPr>
        <w:t xml:space="preserve"> </w:t>
      </w:r>
      <w:r w:rsidRPr="00F11382">
        <w:rPr>
          <w:rFonts w:ascii="Arial" w:eastAsia="Arial" w:hAnsi="Arial" w:cs="Arial"/>
          <w:b/>
          <w:bCs/>
          <w:spacing w:val="-1"/>
        </w:rPr>
        <w:t>i</w:t>
      </w:r>
      <w:r w:rsidRPr="00F11382">
        <w:rPr>
          <w:rFonts w:ascii="Arial" w:eastAsia="Arial" w:hAnsi="Arial" w:cs="Arial"/>
          <w:b/>
          <w:bCs/>
        </w:rPr>
        <w:t>ç</w:t>
      </w:r>
      <w:r w:rsidRPr="00F11382">
        <w:rPr>
          <w:rFonts w:ascii="Arial" w:eastAsia="Arial" w:hAnsi="Arial" w:cs="Arial"/>
          <w:b/>
          <w:bCs/>
          <w:spacing w:val="-1"/>
        </w:rPr>
        <w:t>in</w:t>
      </w:r>
      <w:r w:rsidRPr="00F11382">
        <w:rPr>
          <w:rFonts w:ascii="Arial" w:eastAsia="Arial" w:hAnsi="Arial" w:cs="Arial"/>
          <w:b/>
          <w:bCs/>
        </w:rPr>
        <w:t>:</w:t>
      </w:r>
    </w:p>
    <w:p w14:paraId="29388C30" w14:textId="77777777" w:rsidR="005151BB" w:rsidRDefault="005151BB" w:rsidP="005151BB">
      <w:pPr>
        <w:jc w:val="both"/>
        <w:rPr>
          <w:rFonts w:ascii="Arial" w:hAnsi="Arial" w:cs="Arial"/>
        </w:rPr>
      </w:pPr>
      <w:r w:rsidRPr="00F11382">
        <w:rPr>
          <w:rFonts w:ascii="Arial" w:hAnsi="Arial" w:cs="Arial"/>
        </w:rPr>
        <w:t>Binnur Musaoğlu</w:t>
      </w:r>
      <w:r w:rsidRPr="00F11382">
        <w:rPr>
          <w:rFonts w:ascii="Arial" w:hAnsi="Arial" w:cs="Arial"/>
          <w:b/>
        </w:rPr>
        <w:t xml:space="preserve"> / </w:t>
      </w:r>
      <w:r w:rsidRPr="00F11382">
        <w:rPr>
          <w:rFonts w:ascii="Arial" w:hAnsi="Arial" w:cs="Arial"/>
        </w:rPr>
        <w:t>BMpr</w:t>
      </w:r>
      <w:r w:rsidRPr="00F11382">
        <w:rPr>
          <w:rFonts w:ascii="Arial" w:hAnsi="Arial" w:cs="Arial"/>
          <w:b/>
        </w:rPr>
        <w:t xml:space="preserve"> / </w:t>
      </w:r>
      <w:hyperlink r:id="rId8" w:history="1">
        <w:r w:rsidRPr="00F11382">
          <w:rPr>
            <w:rStyle w:val="Hyperlink"/>
            <w:rFonts w:ascii="Arial" w:hAnsi="Arial" w:cs="Arial"/>
          </w:rPr>
          <w:t>binnur@bmpr.com.tr</w:t>
        </w:r>
      </w:hyperlink>
      <w:r w:rsidRPr="00F11382">
        <w:rPr>
          <w:rFonts w:ascii="Arial" w:hAnsi="Arial" w:cs="Arial"/>
          <w:b/>
        </w:rPr>
        <w:t xml:space="preserve"> / </w:t>
      </w:r>
      <w:r w:rsidRPr="00F11382">
        <w:rPr>
          <w:rFonts w:ascii="Arial" w:hAnsi="Arial" w:cs="Arial"/>
        </w:rPr>
        <w:t>0532 452 55 73</w:t>
      </w:r>
    </w:p>
    <w:p w14:paraId="5D985C3D" w14:textId="77777777" w:rsidR="00844684" w:rsidRDefault="00844684" w:rsidP="007A1D33">
      <w:pPr>
        <w:jc w:val="both"/>
        <w:rPr>
          <w:rFonts w:ascii="Arial" w:eastAsiaTheme="minorEastAsia" w:hAnsi="Arial" w:cs="Arial"/>
          <w:b/>
          <w:bCs/>
          <w:color w:val="000000"/>
          <w:sz w:val="20"/>
          <w:szCs w:val="20"/>
        </w:rPr>
      </w:pPr>
    </w:p>
    <w:p w14:paraId="1C6B17FB" w14:textId="77777777" w:rsidR="008D7213" w:rsidRPr="00F16E58" w:rsidRDefault="008D7213" w:rsidP="008D7213">
      <w:pPr>
        <w:jc w:val="both"/>
        <w:rPr>
          <w:rFonts w:ascii="Times" w:eastAsiaTheme="minorEastAsia" w:hAnsi="Times"/>
          <w:sz w:val="18"/>
          <w:szCs w:val="18"/>
        </w:rPr>
      </w:pPr>
      <w:r w:rsidRPr="00F16E58">
        <w:rPr>
          <w:rFonts w:ascii="Arial" w:eastAsiaTheme="minorEastAsia" w:hAnsi="Arial" w:cs="Arial"/>
          <w:b/>
          <w:bCs/>
          <w:color w:val="000000"/>
          <w:sz w:val="18"/>
          <w:szCs w:val="18"/>
        </w:rPr>
        <w:t>ARMİS HAKKINDA</w:t>
      </w:r>
    </w:p>
    <w:p w14:paraId="5383ABA9" w14:textId="77777777" w:rsidR="008D7213" w:rsidRPr="00F16E58" w:rsidRDefault="008D7213" w:rsidP="008D7213">
      <w:pPr>
        <w:jc w:val="both"/>
        <w:rPr>
          <w:rFonts w:ascii="Arial" w:eastAsiaTheme="minorEastAsia" w:hAnsi="Arial" w:cs="Arial"/>
          <w:color w:val="000000"/>
          <w:sz w:val="18"/>
          <w:szCs w:val="18"/>
        </w:rPr>
      </w:pPr>
      <w:proofErr w:type="spellStart"/>
      <w:r w:rsidRPr="00F16E58">
        <w:rPr>
          <w:rFonts w:ascii="Arial" w:eastAsiaTheme="minorEastAsia" w:hAnsi="Arial" w:cs="Arial"/>
          <w:color w:val="000000"/>
          <w:sz w:val="18"/>
          <w:szCs w:val="18"/>
        </w:rPr>
        <w:t>Armis</w:t>
      </w:r>
      <w:proofErr w:type="spellEnd"/>
      <w:r w:rsidRPr="00F16E58">
        <w:rPr>
          <w:rFonts w:ascii="Arial" w:eastAsiaTheme="minorEastAsia" w:hAnsi="Arial" w:cs="Arial"/>
          <w:color w:val="000000"/>
          <w:sz w:val="18"/>
          <w:szCs w:val="18"/>
        </w:rPr>
        <w:t xml:space="preserve">, 15 milyon </w:t>
      </w:r>
      <w:proofErr w:type="spellStart"/>
      <w:r w:rsidRPr="00F16E58">
        <w:rPr>
          <w:rFonts w:ascii="Arial" w:eastAsiaTheme="minorEastAsia" w:hAnsi="Arial" w:cs="Arial"/>
          <w:color w:val="000000"/>
          <w:sz w:val="18"/>
          <w:szCs w:val="18"/>
        </w:rPr>
        <w:t>Euro’luk</w:t>
      </w:r>
      <w:proofErr w:type="spellEnd"/>
      <w:r w:rsidRPr="00F16E58">
        <w:rPr>
          <w:rFonts w:ascii="Arial" w:eastAsiaTheme="minorEastAsia" w:hAnsi="Arial" w:cs="Arial"/>
          <w:color w:val="000000"/>
          <w:sz w:val="18"/>
          <w:szCs w:val="18"/>
        </w:rPr>
        <w:t xml:space="preserve"> yatırım ile 2017 yılında Yalova Kirazlı Sanayi Sitesi’nde kurulan fabrikada son teknolojik makine parkurunda yatak, baza, yorgan, yastık ve uyku seti üretimi yapmaya başlamıştır. Eylül 2018 tarihi itibariyle İzmir Torbalı’da satın aldığı yeni tesislerde üretim parkurunu 3 kat arttırmıştır. Depolama tesislerini de büyüterek müşteri taleplerine sürekli cevap vermeyi hedeflemektedir. </w:t>
      </w:r>
    </w:p>
    <w:p w14:paraId="7D5D4410" w14:textId="77777777" w:rsidR="008D7213" w:rsidRPr="00F16E58" w:rsidRDefault="008D7213" w:rsidP="008D7213">
      <w:pPr>
        <w:jc w:val="both"/>
        <w:rPr>
          <w:rFonts w:ascii="Arial" w:eastAsiaTheme="minorEastAsia" w:hAnsi="Arial" w:cs="Arial"/>
          <w:color w:val="000000"/>
          <w:sz w:val="18"/>
          <w:szCs w:val="18"/>
        </w:rPr>
      </w:pPr>
      <w:r w:rsidRPr="00F16E58">
        <w:rPr>
          <w:rFonts w:ascii="Arial" w:eastAsiaTheme="minorEastAsia" w:hAnsi="Arial" w:cs="Arial"/>
          <w:color w:val="000000"/>
          <w:sz w:val="18"/>
          <w:szCs w:val="18"/>
        </w:rPr>
        <w:t xml:space="preserve">Trendleri ve çağdaş üretim tekniklerini yakından takip ederek bunu tasarımlarına yansıtan </w:t>
      </w:r>
      <w:proofErr w:type="spellStart"/>
      <w:r w:rsidRPr="00F16E58">
        <w:rPr>
          <w:rFonts w:ascii="Arial" w:eastAsiaTheme="minorEastAsia" w:hAnsi="Arial" w:cs="Arial"/>
          <w:color w:val="000000"/>
          <w:sz w:val="18"/>
          <w:szCs w:val="18"/>
        </w:rPr>
        <w:t>Armis</w:t>
      </w:r>
      <w:proofErr w:type="spellEnd"/>
      <w:r w:rsidRPr="00F16E58">
        <w:rPr>
          <w:rFonts w:ascii="Arial" w:eastAsiaTheme="minorEastAsia" w:hAnsi="Arial" w:cs="Arial"/>
          <w:color w:val="000000"/>
          <w:sz w:val="18"/>
          <w:szCs w:val="18"/>
        </w:rPr>
        <w:t xml:space="preserve">, yeni, enerjik bir vizyon ve sağlam bir altyapıyla ergonomik, konforlu ve sağlıklı uyku için dünya standardında ürünler üretmektedir. </w:t>
      </w:r>
    </w:p>
    <w:p w14:paraId="7E091990" w14:textId="77777777" w:rsidR="008D7213" w:rsidRPr="00F16E58" w:rsidRDefault="008D7213" w:rsidP="008D7213">
      <w:pPr>
        <w:jc w:val="both"/>
        <w:rPr>
          <w:rFonts w:ascii="Times" w:eastAsiaTheme="minorEastAsia" w:hAnsi="Times"/>
          <w:sz w:val="18"/>
          <w:szCs w:val="18"/>
        </w:rPr>
      </w:pPr>
      <w:proofErr w:type="spellStart"/>
      <w:r w:rsidRPr="00F16E58">
        <w:rPr>
          <w:rFonts w:ascii="Arial" w:eastAsiaTheme="minorEastAsia" w:hAnsi="Arial" w:cs="Arial"/>
          <w:color w:val="000000"/>
          <w:sz w:val="18"/>
          <w:szCs w:val="18"/>
        </w:rPr>
        <w:t>Armis</w:t>
      </w:r>
      <w:proofErr w:type="spellEnd"/>
      <w:r w:rsidRPr="00F16E58">
        <w:rPr>
          <w:rFonts w:ascii="Arial" w:eastAsiaTheme="minorEastAsia" w:hAnsi="Arial" w:cs="Arial"/>
          <w:color w:val="000000"/>
          <w:sz w:val="18"/>
          <w:szCs w:val="18"/>
        </w:rPr>
        <w:t xml:space="preserve">, bünyesinde </w:t>
      </w:r>
      <w:proofErr w:type="spellStart"/>
      <w:r w:rsidRPr="00F16E58">
        <w:rPr>
          <w:rFonts w:ascii="Arial" w:eastAsiaTheme="minorEastAsia" w:hAnsi="Arial" w:cs="Arial"/>
          <w:color w:val="000000"/>
          <w:sz w:val="18"/>
          <w:szCs w:val="18"/>
        </w:rPr>
        <w:t>Acme</w:t>
      </w:r>
      <w:proofErr w:type="spellEnd"/>
      <w:r w:rsidRPr="00F16E58">
        <w:rPr>
          <w:rFonts w:ascii="Arial" w:eastAsiaTheme="minorEastAsia" w:hAnsi="Arial" w:cs="Arial"/>
          <w:color w:val="000000"/>
          <w:sz w:val="18"/>
          <w:szCs w:val="18"/>
        </w:rPr>
        <w:t xml:space="preserve"> Tekstil, </w:t>
      </w:r>
      <w:proofErr w:type="spellStart"/>
      <w:r w:rsidRPr="00F16E58">
        <w:rPr>
          <w:rFonts w:ascii="Arial" w:eastAsiaTheme="minorEastAsia" w:hAnsi="Arial" w:cs="Arial"/>
          <w:color w:val="000000"/>
          <w:sz w:val="18"/>
          <w:szCs w:val="18"/>
        </w:rPr>
        <w:t>Etrofil</w:t>
      </w:r>
      <w:proofErr w:type="spellEnd"/>
      <w:r w:rsidRPr="00F16E58">
        <w:rPr>
          <w:rFonts w:ascii="Arial" w:eastAsiaTheme="minorEastAsia" w:hAnsi="Arial" w:cs="Arial"/>
          <w:color w:val="000000"/>
          <w:sz w:val="18"/>
          <w:szCs w:val="18"/>
        </w:rPr>
        <w:t xml:space="preserve"> İplik, Doğu Taşıt Muayene İstasyonları</w:t>
      </w:r>
      <w:r>
        <w:rPr>
          <w:rFonts w:ascii="Arial" w:eastAsiaTheme="minorEastAsia" w:hAnsi="Arial" w:cs="Arial"/>
          <w:color w:val="000000"/>
          <w:sz w:val="18"/>
          <w:szCs w:val="18"/>
        </w:rPr>
        <w:t xml:space="preserve">, </w:t>
      </w:r>
      <w:proofErr w:type="spellStart"/>
      <w:r>
        <w:rPr>
          <w:rFonts w:ascii="Arial" w:eastAsiaTheme="minorEastAsia" w:hAnsi="Arial" w:cs="Arial"/>
          <w:color w:val="000000"/>
          <w:sz w:val="18"/>
          <w:szCs w:val="18"/>
        </w:rPr>
        <w:t>Arte</w:t>
      </w:r>
      <w:proofErr w:type="spellEnd"/>
      <w:r>
        <w:rPr>
          <w:rFonts w:ascii="Arial" w:eastAsiaTheme="minorEastAsia" w:hAnsi="Arial" w:cs="Arial"/>
          <w:color w:val="000000"/>
          <w:sz w:val="18"/>
          <w:szCs w:val="18"/>
        </w:rPr>
        <w:t xml:space="preserve"> Enerji, </w:t>
      </w:r>
      <w:proofErr w:type="spellStart"/>
      <w:r>
        <w:rPr>
          <w:rFonts w:ascii="Arial" w:eastAsiaTheme="minorEastAsia" w:hAnsi="Arial" w:cs="Arial"/>
          <w:color w:val="000000"/>
          <w:sz w:val="18"/>
          <w:szCs w:val="18"/>
        </w:rPr>
        <w:t>Prato</w:t>
      </w:r>
      <w:proofErr w:type="spellEnd"/>
      <w:r>
        <w:rPr>
          <w:rFonts w:ascii="Arial" w:eastAsiaTheme="minorEastAsia" w:hAnsi="Arial" w:cs="Arial"/>
          <w:color w:val="000000"/>
          <w:sz w:val="18"/>
          <w:szCs w:val="18"/>
        </w:rPr>
        <w:t xml:space="preserve"> </w:t>
      </w:r>
      <w:proofErr w:type="spellStart"/>
      <w:r>
        <w:rPr>
          <w:rFonts w:ascii="Arial" w:eastAsiaTheme="minorEastAsia" w:hAnsi="Arial" w:cs="Arial"/>
          <w:color w:val="000000"/>
          <w:sz w:val="18"/>
          <w:szCs w:val="18"/>
        </w:rPr>
        <w:t>Exclusive</w:t>
      </w:r>
      <w:proofErr w:type="spellEnd"/>
      <w:r>
        <w:rPr>
          <w:rFonts w:ascii="Arial" w:eastAsiaTheme="minorEastAsia" w:hAnsi="Arial" w:cs="Arial"/>
          <w:color w:val="000000"/>
          <w:sz w:val="18"/>
          <w:szCs w:val="18"/>
        </w:rPr>
        <w:t xml:space="preserve">, </w:t>
      </w:r>
      <w:proofErr w:type="spellStart"/>
      <w:r>
        <w:rPr>
          <w:rFonts w:ascii="Arial" w:eastAsiaTheme="minorEastAsia" w:hAnsi="Arial" w:cs="Arial"/>
          <w:color w:val="000000"/>
          <w:sz w:val="18"/>
          <w:szCs w:val="18"/>
        </w:rPr>
        <w:t>Armis</w:t>
      </w:r>
      <w:proofErr w:type="spellEnd"/>
      <w:r>
        <w:rPr>
          <w:rFonts w:ascii="Arial" w:eastAsiaTheme="minorEastAsia" w:hAnsi="Arial" w:cs="Arial"/>
          <w:color w:val="000000"/>
          <w:sz w:val="18"/>
          <w:szCs w:val="18"/>
        </w:rPr>
        <w:t xml:space="preserve"> Halı</w:t>
      </w:r>
      <w:r w:rsidRPr="00F16E58">
        <w:rPr>
          <w:rFonts w:ascii="Arial" w:eastAsiaTheme="minorEastAsia" w:hAnsi="Arial" w:cs="Arial"/>
          <w:color w:val="000000"/>
          <w:sz w:val="18"/>
          <w:szCs w:val="18"/>
        </w:rPr>
        <w:t xml:space="preserve"> markalarını da bulunduran ACME </w:t>
      </w:r>
      <w:proofErr w:type="spellStart"/>
      <w:r w:rsidRPr="00F16E58">
        <w:rPr>
          <w:rFonts w:ascii="Arial" w:eastAsiaTheme="minorEastAsia" w:hAnsi="Arial" w:cs="Arial"/>
          <w:color w:val="000000"/>
          <w:sz w:val="18"/>
          <w:szCs w:val="18"/>
        </w:rPr>
        <w:t>Group’a</w:t>
      </w:r>
      <w:proofErr w:type="spellEnd"/>
      <w:r w:rsidRPr="00F16E58">
        <w:rPr>
          <w:rFonts w:ascii="Arial" w:eastAsiaTheme="minorEastAsia" w:hAnsi="Arial" w:cs="Arial"/>
          <w:color w:val="000000"/>
          <w:sz w:val="18"/>
          <w:szCs w:val="18"/>
        </w:rPr>
        <w:t xml:space="preserve"> ait Artemis Halı’nın iştirakidir. </w:t>
      </w:r>
    </w:p>
    <w:p w14:paraId="3E269DFA" w14:textId="77777777" w:rsidR="008D7213" w:rsidRPr="00F16E58" w:rsidRDefault="008D7213" w:rsidP="008D7213">
      <w:pPr>
        <w:jc w:val="both"/>
        <w:rPr>
          <w:sz w:val="18"/>
          <w:szCs w:val="18"/>
        </w:rPr>
      </w:pPr>
      <w:hyperlink r:id="rId9" w:history="1">
        <w:r w:rsidRPr="00F16E58">
          <w:rPr>
            <w:rStyle w:val="Hyperlink"/>
            <w:rFonts w:ascii="Arial" w:eastAsiaTheme="minorEastAsia" w:hAnsi="Arial" w:cs="Arial"/>
            <w:b/>
            <w:bCs/>
            <w:sz w:val="18"/>
            <w:szCs w:val="18"/>
          </w:rPr>
          <w:t>www.armisyatak.com.tr</w:t>
        </w:r>
      </w:hyperlink>
    </w:p>
    <w:p w14:paraId="7FE1F47F" w14:textId="764A5350" w:rsidR="008868D5" w:rsidRPr="00A717AB" w:rsidRDefault="008868D5" w:rsidP="008D7213">
      <w:pPr>
        <w:jc w:val="both"/>
        <w:rPr>
          <w:sz w:val="18"/>
          <w:szCs w:val="18"/>
        </w:rPr>
      </w:pPr>
      <w:bookmarkStart w:id="0" w:name="_GoBack"/>
      <w:bookmarkEnd w:id="0"/>
    </w:p>
    <w:sectPr w:rsidR="008868D5" w:rsidRPr="00A717AB" w:rsidSect="00EA2B28">
      <w:headerReference w:type="even" r:id="rId10"/>
      <w:headerReference w:type="default" r:id="rId11"/>
      <w:footerReference w:type="even" r:id="rId12"/>
      <w:footerReference w:type="default" r:id="rId13"/>
      <w:headerReference w:type="first" r:id="rId14"/>
      <w:footerReference w:type="first" r:id="rId15"/>
      <w:pgSz w:w="11900" w:h="16840"/>
      <w:pgMar w:top="2947" w:right="1552" w:bottom="851" w:left="1560" w:header="709"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650D0" w14:textId="77777777" w:rsidR="00953A80" w:rsidRDefault="00953A80" w:rsidP="007A1D33">
      <w:r>
        <w:separator/>
      </w:r>
    </w:p>
  </w:endnote>
  <w:endnote w:type="continuationSeparator" w:id="0">
    <w:p w14:paraId="124E7E7D" w14:textId="77777777" w:rsidR="00953A80" w:rsidRDefault="00953A80" w:rsidP="007A1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94EA8" w14:textId="77777777" w:rsidR="006B1060" w:rsidRDefault="006B106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7B825" w14:textId="77777777" w:rsidR="006B1060" w:rsidRDefault="006B106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C110B" w14:textId="77777777" w:rsidR="006B1060" w:rsidRDefault="006B106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61DEF6" w14:textId="77777777" w:rsidR="00953A80" w:rsidRDefault="00953A80" w:rsidP="007A1D33">
      <w:r>
        <w:separator/>
      </w:r>
    </w:p>
  </w:footnote>
  <w:footnote w:type="continuationSeparator" w:id="0">
    <w:p w14:paraId="36E27456" w14:textId="77777777" w:rsidR="00953A80" w:rsidRDefault="00953A80" w:rsidP="007A1D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2D19E" w14:textId="77777777" w:rsidR="006B1060" w:rsidRDefault="006B106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FE448" w14:textId="648C3DEF" w:rsidR="004158FC" w:rsidRPr="00D5236A" w:rsidRDefault="006B1060" w:rsidP="007A1D33">
    <w:pPr>
      <w:pStyle w:val="Header"/>
    </w:pPr>
    <w:r>
      <w:rPr>
        <w:noProof/>
        <w:lang w:val="en-US"/>
      </w:rPr>
      <w:drawing>
        <wp:anchor distT="0" distB="0" distL="114300" distR="114300" simplePos="0" relativeHeight="251659264" behindDoc="0" locked="0" layoutInCell="1" allowOverlap="1" wp14:anchorId="7330EBDD" wp14:editId="36D568A9">
          <wp:simplePos x="0" y="0"/>
          <wp:positionH relativeFrom="column">
            <wp:posOffset>1600200</wp:posOffset>
          </wp:positionH>
          <wp:positionV relativeFrom="paragraph">
            <wp:posOffset>-273050</wp:posOffset>
          </wp:positionV>
          <wp:extent cx="2171700" cy="1379220"/>
          <wp:effectExtent l="0" t="0" r="12700" b="0"/>
          <wp:wrapSquare wrapText="bothSides"/>
          <wp:docPr id="1" name="Picture 1" descr="Macintosh HD:Users:binnurmusaoglu:Dropbox:ARMIS YATAK:Logo:armislogobül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nnurmusaoglu:Dropbox:ARMIS YATAK:Logo:armislogobült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13792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A572D" w14:textId="77777777" w:rsidR="006B1060" w:rsidRDefault="006B106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16441"/>
    <w:multiLevelType w:val="hybridMultilevel"/>
    <w:tmpl w:val="A3464A62"/>
    <w:lvl w:ilvl="0" w:tplc="D94AA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D33"/>
    <w:rsid w:val="00011EE6"/>
    <w:rsid w:val="00037CA9"/>
    <w:rsid w:val="00075E9B"/>
    <w:rsid w:val="00091E31"/>
    <w:rsid w:val="00176009"/>
    <w:rsid w:val="001D0B5F"/>
    <w:rsid w:val="00223CD9"/>
    <w:rsid w:val="00235B91"/>
    <w:rsid w:val="00267FC6"/>
    <w:rsid w:val="00297F71"/>
    <w:rsid w:val="002A6BEC"/>
    <w:rsid w:val="002B6B96"/>
    <w:rsid w:val="00317A89"/>
    <w:rsid w:val="00353922"/>
    <w:rsid w:val="003913EF"/>
    <w:rsid w:val="003B7609"/>
    <w:rsid w:val="003D11C2"/>
    <w:rsid w:val="0041561B"/>
    <w:rsid w:val="004158FC"/>
    <w:rsid w:val="00441509"/>
    <w:rsid w:val="00460D32"/>
    <w:rsid w:val="004D395D"/>
    <w:rsid w:val="004E64E5"/>
    <w:rsid w:val="005151BB"/>
    <w:rsid w:val="00632F39"/>
    <w:rsid w:val="006B1060"/>
    <w:rsid w:val="006C0376"/>
    <w:rsid w:val="006D4BD4"/>
    <w:rsid w:val="00721783"/>
    <w:rsid w:val="00767AE3"/>
    <w:rsid w:val="0079411D"/>
    <w:rsid w:val="007A1D33"/>
    <w:rsid w:val="007B5B07"/>
    <w:rsid w:val="007D1D83"/>
    <w:rsid w:val="008160D4"/>
    <w:rsid w:val="00844684"/>
    <w:rsid w:val="008478A0"/>
    <w:rsid w:val="00885C98"/>
    <w:rsid w:val="008868D5"/>
    <w:rsid w:val="00893E9B"/>
    <w:rsid w:val="008D7213"/>
    <w:rsid w:val="008F63ED"/>
    <w:rsid w:val="00900D89"/>
    <w:rsid w:val="00905A0C"/>
    <w:rsid w:val="00953A80"/>
    <w:rsid w:val="00956D6A"/>
    <w:rsid w:val="00970B50"/>
    <w:rsid w:val="00972211"/>
    <w:rsid w:val="009D3ABF"/>
    <w:rsid w:val="00A0088B"/>
    <w:rsid w:val="00A70A11"/>
    <w:rsid w:val="00A717AB"/>
    <w:rsid w:val="00A7262B"/>
    <w:rsid w:val="00AA3493"/>
    <w:rsid w:val="00B270DE"/>
    <w:rsid w:val="00B45089"/>
    <w:rsid w:val="00B93589"/>
    <w:rsid w:val="00BD45D3"/>
    <w:rsid w:val="00BD7B93"/>
    <w:rsid w:val="00C02A98"/>
    <w:rsid w:val="00C62516"/>
    <w:rsid w:val="00C874D4"/>
    <w:rsid w:val="00CB2CAF"/>
    <w:rsid w:val="00CD70B1"/>
    <w:rsid w:val="00D25B12"/>
    <w:rsid w:val="00D305D1"/>
    <w:rsid w:val="00D64280"/>
    <w:rsid w:val="00D9373A"/>
    <w:rsid w:val="00DE2530"/>
    <w:rsid w:val="00E97AC3"/>
    <w:rsid w:val="00EA2B28"/>
    <w:rsid w:val="00EB285A"/>
    <w:rsid w:val="00EB3E05"/>
    <w:rsid w:val="00EE271D"/>
    <w:rsid w:val="00F6482F"/>
    <w:rsid w:val="00FB6E0B"/>
    <w:rsid w:val="00FC6D22"/>
    <w:rsid w:val="00FD48D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E0F28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D33"/>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D33"/>
    <w:pPr>
      <w:tabs>
        <w:tab w:val="center" w:pos="4153"/>
        <w:tab w:val="right" w:pos="8306"/>
      </w:tabs>
    </w:pPr>
  </w:style>
  <w:style w:type="character" w:customStyle="1" w:styleId="HeaderChar">
    <w:name w:val="Header Char"/>
    <w:basedOn w:val="DefaultParagraphFont"/>
    <w:link w:val="Header"/>
    <w:uiPriority w:val="99"/>
    <w:rsid w:val="007A1D33"/>
    <w:rPr>
      <w:rFonts w:ascii="Cambria" w:eastAsia="Cambria" w:hAnsi="Cambria" w:cs="Times New Roman"/>
    </w:rPr>
  </w:style>
  <w:style w:type="paragraph" w:styleId="Footer">
    <w:name w:val="footer"/>
    <w:basedOn w:val="Normal"/>
    <w:link w:val="FooterChar"/>
    <w:uiPriority w:val="99"/>
    <w:unhideWhenUsed/>
    <w:rsid w:val="007A1D33"/>
    <w:pPr>
      <w:tabs>
        <w:tab w:val="center" w:pos="4153"/>
        <w:tab w:val="right" w:pos="8306"/>
      </w:tabs>
    </w:pPr>
  </w:style>
  <w:style w:type="character" w:customStyle="1" w:styleId="FooterChar">
    <w:name w:val="Footer Char"/>
    <w:basedOn w:val="DefaultParagraphFont"/>
    <w:link w:val="Footer"/>
    <w:uiPriority w:val="99"/>
    <w:rsid w:val="007A1D33"/>
    <w:rPr>
      <w:rFonts w:ascii="Cambria" w:eastAsia="Cambria" w:hAnsi="Cambria" w:cs="Times New Roman"/>
    </w:rPr>
  </w:style>
  <w:style w:type="paragraph" w:styleId="BalloonText">
    <w:name w:val="Balloon Text"/>
    <w:basedOn w:val="Normal"/>
    <w:link w:val="BalloonTextChar"/>
    <w:uiPriority w:val="99"/>
    <w:semiHidden/>
    <w:unhideWhenUsed/>
    <w:rsid w:val="007A1D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1D33"/>
    <w:rPr>
      <w:rFonts w:ascii="Lucida Grande" w:eastAsia="Cambria" w:hAnsi="Lucida Grande" w:cs="Lucida Grande"/>
      <w:sz w:val="18"/>
      <w:szCs w:val="18"/>
    </w:rPr>
  </w:style>
  <w:style w:type="character" w:styleId="Hyperlink">
    <w:name w:val="Hyperlink"/>
    <w:basedOn w:val="DefaultParagraphFont"/>
    <w:uiPriority w:val="99"/>
    <w:unhideWhenUsed/>
    <w:rsid w:val="007A1D33"/>
    <w:rPr>
      <w:color w:val="0000FF" w:themeColor="hyperlink"/>
      <w:u w:val="single"/>
    </w:rPr>
  </w:style>
  <w:style w:type="paragraph" w:styleId="ListParagraph">
    <w:name w:val="List Paragraph"/>
    <w:basedOn w:val="Normal"/>
    <w:uiPriority w:val="34"/>
    <w:qFormat/>
    <w:rsid w:val="005151BB"/>
    <w:pPr>
      <w:ind w:left="720"/>
      <w:contextualSpacing/>
    </w:pPr>
    <w:rPr>
      <w:rFonts w:asciiTheme="minorHAnsi" w:eastAsiaTheme="minorEastAsia" w:hAnsiTheme="minorHAnsi" w:cstheme="minorBidi"/>
    </w:rPr>
  </w:style>
  <w:style w:type="character" w:styleId="FollowedHyperlink">
    <w:name w:val="FollowedHyperlink"/>
    <w:basedOn w:val="DefaultParagraphFont"/>
    <w:uiPriority w:val="99"/>
    <w:semiHidden/>
    <w:unhideWhenUsed/>
    <w:rsid w:val="00267FC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D33"/>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D33"/>
    <w:pPr>
      <w:tabs>
        <w:tab w:val="center" w:pos="4153"/>
        <w:tab w:val="right" w:pos="8306"/>
      </w:tabs>
    </w:pPr>
  </w:style>
  <w:style w:type="character" w:customStyle="1" w:styleId="HeaderChar">
    <w:name w:val="Header Char"/>
    <w:basedOn w:val="DefaultParagraphFont"/>
    <w:link w:val="Header"/>
    <w:uiPriority w:val="99"/>
    <w:rsid w:val="007A1D33"/>
    <w:rPr>
      <w:rFonts w:ascii="Cambria" w:eastAsia="Cambria" w:hAnsi="Cambria" w:cs="Times New Roman"/>
    </w:rPr>
  </w:style>
  <w:style w:type="paragraph" w:styleId="Footer">
    <w:name w:val="footer"/>
    <w:basedOn w:val="Normal"/>
    <w:link w:val="FooterChar"/>
    <w:uiPriority w:val="99"/>
    <w:unhideWhenUsed/>
    <w:rsid w:val="007A1D33"/>
    <w:pPr>
      <w:tabs>
        <w:tab w:val="center" w:pos="4153"/>
        <w:tab w:val="right" w:pos="8306"/>
      </w:tabs>
    </w:pPr>
  </w:style>
  <w:style w:type="character" w:customStyle="1" w:styleId="FooterChar">
    <w:name w:val="Footer Char"/>
    <w:basedOn w:val="DefaultParagraphFont"/>
    <w:link w:val="Footer"/>
    <w:uiPriority w:val="99"/>
    <w:rsid w:val="007A1D33"/>
    <w:rPr>
      <w:rFonts w:ascii="Cambria" w:eastAsia="Cambria" w:hAnsi="Cambria" w:cs="Times New Roman"/>
    </w:rPr>
  </w:style>
  <w:style w:type="paragraph" w:styleId="BalloonText">
    <w:name w:val="Balloon Text"/>
    <w:basedOn w:val="Normal"/>
    <w:link w:val="BalloonTextChar"/>
    <w:uiPriority w:val="99"/>
    <w:semiHidden/>
    <w:unhideWhenUsed/>
    <w:rsid w:val="007A1D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1D33"/>
    <w:rPr>
      <w:rFonts w:ascii="Lucida Grande" w:eastAsia="Cambria" w:hAnsi="Lucida Grande" w:cs="Lucida Grande"/>
      <w:sz w:val="18"/>
      <w:szCs w:val="18"/>
    </w:rPr>
  </w:style>
  <w:style w:type="character" w:styleId="Hyperlink">
    <w:name w:val="Hyperlink"/>
    <w:basedOn w:val="DefaultParagraphFont"/>
    <w:uiPriority w:val="99"/>
    <w:unhideWhenUsed/>
    <w:rsid w:val="007A1D33"/>
    <w:rPr>
      <w:color w:val="0000FF" w:themeColor="hyperlink"/>
      <w:u w:val="single"/>
    </w:rPr>
  </w:style>
  <w:style w:type="paragraph" w:styleId="ListParagraph">
    <w:name w:val="List Paragraph"/>
    <w:basedOn w:val="Normal"/>
    <w:uiPriority w:val="34"/>
    <w:qFormat/>
    <w:rsid w:val="005151BB"/>
    <w:pPr>
      <w:ind w:left="720"/>
      <w:contextualSpacing/>
    </w:pPr>
    <w:rPr>
      <w:rFonts w:asciiTheme="minorHAnsi" w:eastAsiaTheme="minorEastAsia" w:hAnsiTheme="minorHAnsi" w:cstheme="minorBidi"/>
    </w:rPr>
  </w:style>
  <w:style w:type="character" w:styleId="FollowedHyperlink">
    <w:name w:val="FollowedHyperlink"/>
    <w:basedOn w:val="DefaultParagraphFont"/>
    <w:uiPriority w:val="99"/>
    <w:semiHidden/>
    <w:unhideWhenUsed/>
    <w:rsid w:val="00267F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04818">
      <w:bodyDiv w:val="1"/>
      <w:marLeft w:val="0"/>
      <w:marRight w:val="0"/>
      <w:marTop w:val="0"/>
      <w:marBottom w:val="0"/>
      <w:divBdr>
        <w:top w:val="none" w:sz="0" w:space="0" w:color="auto"/>
        <w:left w:val="none" w:sz="0" w:space="0" w:color="auto"/>
        <w:bottom w:val="none" w:sz="0" w:space="0" w:color="auto"/>
        <w:right w:val="none" w:sz="0" w:space="0" w:color="auto"/>
      </w:divBdr>
    </w:div>
    <w:div w:id="11944608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innur@bmpr.com.tr" TargetMode="External"/><Relationship Id="rId9" Type="http://schemas.openxmlformats.org/officeDocument/2006/relationships/hyperlink" Target="http://www.armisyatak.com.tr"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384</Words>
  <Characters>2189</Characters>
  <Application>Microsoft Macintosh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Binnur Musaoglu</dc:creator>
  <cp:keywords/>
  <dc:description/>
  <cp:lastModifiedBy>Binnur Musaoglu</cp:lastModifiedBy>
  <cp:revision>12</cp:revision>
  <dcterms:created xsi:type="dcterms:W3CDTF">2018-10-06T06:45:00Z</dcterms:created>
  <dcterms:modified xsi:type="dcterms:W3CDTF">2018-12-17T06:24:00Z</dcterms:modified>
</cp:coreProperties>
</file>